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2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9"/>
        <w:gridCol w:w="101"/>
      </w:tblGrid>
      <w:tr w:rsidR="0069105F" w:rsidRPr="0069105F" w14:paraId="31D945D5" w14:textId="77777777" w:rsidTr="0069105F">
        <w:trPr>
          <w:gridAfter w:val="1"/>
          <w:trHeight w:val="464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14:paraId="224F42A5" w14:textId="77777777" w:rsidR="0069105F" w:rsidRPr="0069105F" w:rsidRDefault="0069105F" w:rsidP="0069105F">
            <w:pPr>
              <w:spacing w:after="0" w:line="576" w:lineRule="atLeast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val="en-GB" w:eastAsia="en-GB"/>
              </w:rPr>
            </w:pPr>
            <w:r w:rsidRPr="0069105F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val="en-GB" w:eastAsia="en-GB"/>
              </w:rPr>
              <w:t>ПРАВИЛНИК</w:t>
            </w:r>
          </w:p>
          <w:p w14:paraId="55BC731B" w14:textId="77777777" w:rsidR="0069105F" w:rsidRPr="0069105F" w:rsidRDefault="0069105F" w:rsidP="0069105F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val="en-GB" w:eastAsia="en-GB"/>
              </w:rPr>
            </w:pPr>
            <w:r w:rsidRPr="0069105F"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val="en-GB" w:eastAsia="en-GB"/>
              </w:rPr>
              <w:t>О ЈАВНИМ ИСПРАВАМА КОЈЕ ИЗДАЈЕ СРЕДЊА ШКОЛА</w:t>
            </w:r>
          </w:p>
          <w:p w14:paraId="3998B15E" w14:textId="77777777" w:rsidR="0069105F" w:rsidRPr="0069105F" w:rsidRDefault="0069105F" w:rsidP="0069105F">
            <w:pPr>
              <w:shd w:val="clear" w:color="auto" w:fill="000000"/>
              <w:spacing w:before="100" w:beforeAutospacing="1" w:after="100" w:afterAutospacing="1" w:line="290" w:lineRule="atLeast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</w:pPr>
            <w:r w:rsidRPr="0069105F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  <w:t>("</w:t>
            </w:r>
            <w:proofErr w:type="spellStart"/>
            <w:r w:rsidRPr="0069105F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  <w:t>Сл</w:t>
            </w:r>
            <w:proofErr w:type="spellEnd"/>
            <w:r w:rsidRPr="0069105F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  <w:t xml:space="preserve">. </w:t>
            </w:r>
            <w:proofErr w:type="spellStart"/>
            <w:r w:rsidRPr="0069105F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  <w:t>гласник</w:t>
            </w:r>
            <w:proofErr w:type="spellEnd"/>
            <w:r w:rsidRPr="0069105F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  <w:t xml:space="preserve"> РС", </w:t>
            </w:r>
            <w:proofErr w:type="spellStart"/>
            <w:r w:rsidRPr="0069105F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  <w:t>бр</w:t>
            </w:r>
            <w:proofErr w:type="spellEnd"/>
            <w:r w:rsidRPr="0069105F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  <w:t>. 56/2019)</w:t>
            </w:r>
          </w:p>
        </w:tc>
      </w:tr>
      <w:tr w:rsidR="0069105F" w:rsidRPr="0069105F" w14:paraId="2CC50C8B" w14:textId="77777777" w:rsidTr="0069105F">
        <w:trPr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14:paraId="7758B852" w14:textId="77777777" w:rsidR="0069105F" w:rsidRPr="0069105F" w:rsidRDefault="0069105F" w:rsidP="006910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</w:pPr>
          </w:p>
        </w:tc>
        <w:tc>
          <w:tcPr>
            <w:tcW w:w="0" w:type="auto"/>
            <w:shd w:val="clear" w:color="auto" w:fill="A41E1C"/>
            <w:vAlign w:val="center"/>
            <w:hideMark/>
          </w:tcPr>
          <w:p w14:paraId="21A4079E" w14:textId="77777777" w:rsidR="0069105F" w:rsidRPr="0069105F" w:rsidRDefault="0069105F" w:rsidP="006910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</w:pPr>
          </w:p>
        </w:tc>
      </w:tr>
      <w:tr w:rsidR="0069105F" w:rsidRPr="0069105F" w14:paraId="15E56F62" w14:textId="77777777" w:rsidTr="0069105F">
        <w:trPr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14:paraId="1E7F09AA" w14:textId="77777777" w:rsidR="0069105F" w:rsidRPr="0069105F" w:rsidRDefault="0069105F" w:rsidP="006910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val="en-GB" w:eastAsia="en-GB"/>
              </w:rPr>
            </w:pPr>
          </w:p>
        </w:tc>
        <w:tc>
          <w:tcPr>
            <w:tcW w:w="0" w:type="auto"/>
            <w:shd w:val="clear" w:color="auto" w:fill="A41E1C"/>
            <w:vAlign w:val="center"/>
            <w:hideMark/>
          </w:tcPr>
          <w:p w14:paraId="0AA27815" w14:textId="77777777" w:rsidR="0069105F" w:rsidRPr="0069105F" w:rsidRDefault="0069105F" w:rsidP="0069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DEECD75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0" w:name="clan_1"/>
      <w:bookmarkEnd w:id="0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1 </w:t>
      </w:r>
    </w:p>
    <w:p w14:paraId="6D4CC696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Овим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правилником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прописују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јавних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исправа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средња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(у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даљем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: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). </w:t>
      </w:r>
    </w:p>
    <w:p w14:paraId="356B5477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1" w:name="clan_2"/>
      <w:bookmarkEnd w:id="1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2 </w:t>
      </w:r>
    </w:p>
    <w:p w14:paraId="71942953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Школа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приликом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уписа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ђачку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књижицу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1.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10 x 14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80-грамској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свакој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десној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страни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брошираном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платненом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повезу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5C025C06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2" w:name="clan_3"/>
      <w:bookmarkEnd w:id="2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3 </w:t>
      </w:r>
    </w:p>
    <w:p w14:paraId="61912A38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Школа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сведочанство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сваки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завршени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разред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2. </w:t>
      </w:r>
    </w:p>
    <w:p w14:paraId="190D9098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Сведочанство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става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1.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овог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члана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100-грамској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светложутој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 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3870E06D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Уколико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књига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евиденције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о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образовно-васпитном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раду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води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електронском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може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сведочанство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чија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садржина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утврђена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овим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правилником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100-грамској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светложутој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серијским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бројем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5D5E7AD4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Уколико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књига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евиденције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о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образовно-васпитном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раду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води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електронском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може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сведочанство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чија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садржина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утврђена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овим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правилником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100-грамској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светложутој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серијским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бројем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0C9B10ED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3" w:name="clan_4"/>
      <w:bookmarkEnd w:id="3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4 </w:t>
      </w:r>
    </w:p>
    <w:p w14:paraId="33E51BE1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исписује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исписница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3.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100-грамској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светложутој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 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776B6106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4" w:name="clan_5"/>
      <w:bookmarkEnd w:id="4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5 </w:t>
      </w:r>
    </w:p>
    <w:p w14:paraId="6D761EA9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савладао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део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наставног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плана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програма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полагањем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једног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или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више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предмета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уверење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о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положеном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испиту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4.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100-грамској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светложутој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 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6783206B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lastRenderedPageBreak/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положио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испите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односно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савладао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програм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огледа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профил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уверење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о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положеним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испитима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оквиру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савладаног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програма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огледа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профил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5.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табака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100-грамској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светложутој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 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2C7F9FC9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положио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испите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односно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савладао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програм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профил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заснован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стандарду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квалификација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уверење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о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положеним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испитима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оквиру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савладаног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програма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профил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6.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табака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100-грамској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светложутој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 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37219F9D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5" w:name="clan_6"/>
      <w:bookmarkEnd w:id="5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6 </w:t>
      </w:r>
    </w:p>
    <w:p w14:paraId="1FF5095A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савладао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програм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стручног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оспособљавања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уверење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о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положеном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испиту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стручну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оспособљеност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7.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120-грамској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светлоплавој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167487D5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6" w:name="clan_7"/>
      <w:bookmarkEnd w:id="6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7 </w:t>
      </w:r>
    </w:p>
    <w:p w14:paraId="0F8BAA75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савладао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наставни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план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програм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специјалистичког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образовања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уверење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о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положеном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специјалистичком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испиту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8.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120-грамској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светлоплавој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 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7C170731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7" w:name="clan_8"/>
      <w:bookmarkEnd w:id="7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8 </w:t>
      </w:r>
    </w:p>
    <w:p w14:paraId="1A7BE7F3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стекао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образовање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рад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трајању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од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године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диплому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9.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120-грамској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светлоплавој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 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1E7E2694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8" w:name="clan_9"/>
      <w:bookmarkEnd w:id="8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9 </w:t>
      </w:r>
    </w:p>
    <w:p w14:paraId="689AB250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стекао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средње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образовање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трајању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од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три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године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диплому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10.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120-грамској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светлоплавој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 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11B789E5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9" w:name="clan_10"/>
      <w:bookmarkEnd w:id="9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10 </w:t>
      </w:r>
    </w:p>
    <w:p w14:paraId="4931E012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завршио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средње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образовање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трајању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од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четири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године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диплому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11.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облику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21 x 29,5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120-грамској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хартији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Малим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грбом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позадини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текста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светлоплавој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подлози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када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штампа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двојезично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25 x 35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196DF021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10" w:name="clan_11"/>
      <w:bookmarkEnd w:id="10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11 </w:t>
      </w:r>
    </w:p>
    <w:p w14:paraId="29A1D072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бр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. 1, 2, 3, 4, 4а, 4б, 5, 6, 7, 8. и 9.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замењују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новим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обрасцима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1, 2, 3, 4, 5, 6, 7, 8, 9, 10. и 11.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одштампани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уз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овај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правилник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његов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саставни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део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3FC67091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lastRenderedPageBreak/>
        <w:t>Обрасци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2-11.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имају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серијски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број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3AD94BA2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11" w:name="clan_12"/>
      <w:bookmarkEnd w:id="11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12 </w:t>
      </w:r>
    </w:p>
    <w:p w14:paraId="3D376157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Дупликати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јавних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исправа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овог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правилника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обрасцима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прописаним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овим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правилником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чијем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горњем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десном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углу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прве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стране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исписује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реч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: "ДУПЛИКАТ"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словима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величине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5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мм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109E1821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12" w:name="clan_13"/>
      <w:bookmarkEnd w:id="12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13 </w:t>
      </w:r>
    </w:p>
    <w:p w14:paraId="1C107572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Ако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приликом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попуњавања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јавне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исправе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серијским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бројем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погреши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образац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јавне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исправе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прецртава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две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паралелне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дијагоналне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црвене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линије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записнички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констатује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образац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одређеним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серијским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бројем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поништен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3E764685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Записник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и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поништени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примерак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обрасца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јавне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исправе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чувају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десет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година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5A7C2751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13" w:name="clan_14"/>
      <w:bookmarkEnd w:id="13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14 </w:t>
      </w:r>
    </w:p>
    <w:p w14:paraId="67FD47CF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Даном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почетка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примене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овог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правилника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престаје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важи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Правилник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о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јавним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исправама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средња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("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Службени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гласник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РС",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бр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 31/06, 51/06, 44/13, 43/15, 48/18 и 37/19). </w:t>
      </w:r>
    </w:p>
    <w:p w14:paraId="7AB8B3ED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Ђачке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књижице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које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издале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ученицима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уписаним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закључно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школском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2018/2019.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годином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остају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употреби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до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краја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школовања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тих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ученика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1ADB823C" w14:textId="77777777" w:rsidR="0069105F" w:rsidRPr="0069105F" w:rsidRDefault="0069105F" w:rsidP="006910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bookmarkStart w:id="14" w:name="clan_15"/>
      <w:bookmarkEnd w:id="14"/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 15 </w:t>
      </w:r>
    </w:p>
    <w:p w14:paraId="72200A71" w14:textId="77777777" w:rsidR="0069105F" w:rsidRPr="0069105F" w:rsidRDefault="0069105F" w:rsidP="006910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Овај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правилник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ступа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снагу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осмог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дана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од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дана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објављивања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у "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Службеном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гласнику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Републике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Србије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", а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примењује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од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1.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септембра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 xml:space="preserve"> 2019. </w:t>
      </w:r>
      <w:proofErr w:type="spellStart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године</w:t>
      </w:r>
      <w:proofErr w:type="spellEnd"/>
      <w:r w:rsidRPr="0069105F">
        <w:rPr>
          <w:rFonts w:ascii="Arial" w:eastAsia="Times New Roman" w:hAnsi="Arial" w:cs="Arial"/>
          <w:color w:val="000000"/>
          <w:sz w:val="21"/>
          <w:szCs w:val="21"/>
          <w:lang w:val="en-GB" w:eastAsia="en-GB"/>
        </w:rPr>
        <w:t>. </w:t>
      </w:r>
    </w:p>
    <w:p w14:paraId="523D784D" w14:textId="77777777" w:rsidR="0069105F" w:rsidRPr="0069105F" w:rsidRDefault="0069105F" w:rsidP="006910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</w:pP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Обрасце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 1-11,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који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су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саставни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део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овог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правилника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објављене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 у "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Сл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гласнику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 РС",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бр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. 56/2019,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можете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погледати</w:t>
      </w:r>
      <w:proofErr w:type="spellEnd"/>
      <w:r w:rsidRPr="0069105F">
        <w:rPr>
          <w:rFonts w:ascii="Arial" w:eastAsia="Times New Roman" w:hAnsi="Arial" w:cs="Arial"/>
          <w:b/>
          <w:bCs/>
          <w:color w:val="000000"/>
          <w:sz w:val="21"/>
          <w:szCs w:val="21"/>
          <w:lang w:val="en-GB" w:eastAsia="en-GB"/>
        </w:rPr>
        <w:t> </w:t>
      </w:r>
      <w:hyperlink r:id="rId4" w:tgtFrame="_blank" w:history="1">
        <w:r w:rsidRPr="0069105F">
          <w:rPr>
            <w:rFonts w:ascii="Arial" w:eastAsia="Times New Roman" w:hAnsi="Arial" w:cs="Arial"/>
            <w:b/>
            <w:bCs/>
            <w:color w:val="800080"/>
            <w:sz w:val="21"/>
            <w:szCs w:val="21"/>
            <w:u w:val="single"/>
            <w:lang w:val="en-GB" w:eastAsia="en-GB"/>
          </w:rPr>
          <w:t>ОВДЕ</w:t>
        </w:r>
      </w:hyperlink>
    </w:p>
    <w:p w14:paraId="651F1DD4" w14:textId="77777777" w:rsidR="00E816B7" w:rsidRDefault="00E816B7"/>
    <w:sectPr w:rsidR="00E816B7" w:rsidSect="00461FC7">
      <w:pgSz w:w="11909" w:h="16834" w:code="9"/>
      <w:pgMar w:top="1440" w:right="1440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5F"/>
    <w:rsid w:val="00461FC7"/>
    <w:rsid w:val="0069105F"/>
    <w:rsid w:val="00E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2C9C"/>
  <w15:chartTrackingRefBased/>
  <w15:docId w15:val="{247E10CA-9823-4D39-8F3B-13678A1A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propisi.com/dokumenti/javispraveRS56_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Đurđević</dc:creator>
  <cp:keywords/>
  <dc:description/>
  <cp:lastModifiedBy>Biljana Đurđević</cp:lastModifiedBy>
  <cp:revision>1</cp:revision>
  <dcterms:created xsi:type="dcterms:W3CDTF">2020-10-03T11:29:00Z</dcterms:created>
  <dcterms:modified xsi:type="dcterms:W3CDTF">2020-10-03T11:29:00Z</dcterms:modified>
</cp:coreProperties>
</file>